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7" w:rsidRDefault="008962D7" w:rsidP="008962D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12065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2D7" w:rsidRDefault="008962D7" w:rsidP="008962D7">
      <w:pPr>
        <w:jc w:val="center"/>
        <w:rPr>
          <w:b/>
        </w:rPr>
      </w:pPr>
    </w:p>
    <w:p w:rsidR="008962D7" w:rsidRDefault="008962D7" w:rsidP="008962D7"/>
    <w:p w:rsidR="008962D7" w:rsidRDefault="008962D7" w:rsidP="008962D7">
      <w:pPr>
        <w:rPr>
          <w:b/>
        </w:rPr>
      </w:pPr>
    </w:p>
    <w:p w:rsidR="008962D7" w:rsidRDefault="008962D7" w:rsidP="008962D7">
      <w:pPr>
        <w:pStyle w:val="1"/>
        <w:rPr>
          <w:szCs w:val="28"/>
        </w:rPr>
      </w:pPr>
    </w:p>
    <w:p w:rsidR="008962D7" w:rsidRPr="00830EF7" w:rsidRDefault="008962D7" w:rsidP="00830EF7">
      <w:pPr>
        <w:pStyle w:val="1"/>
        <w:jc w:val="left"/>
        <w:rPr>
          <w:szCs w:val="28"/>
        </w:rPr>
      </w:pPr>
      <w:r>
        <w:rPr>
          <w:szCs w:val="28"/>
        </w:rPr>
        <w:t xml:space="preserve">                           Совет городского поселения «Борзинское»</w:t>
      </w:r>
    </w:p>
    <w:p w:rsidR="008962D7" w:rsidRDefault="008962D7" w:rsidP="008962D7">
      <w:pPr>
        <w:pStyle w:val="1"/>
        <w:rPr>
          <w:sz w:val="32"/>
          <w:szCs w:val="32"/>
        </w:rPr>
      </w:pPr>
    </w:p>
    <w:p w:rsidR="008962D7" w:rsidRDefault="008962D7" w:rsidP="008962D7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962D7" w:rsidRDefault="00F82D0A" w:rsidP="00F82D0A">
      <w:pPr>
        <w:pStyle w:val="1"/>
        <w:jc w:val="both"/>
        <w:rPr>
          <w:b w:val="0"/>
          <w:sz w:val="32"/>
          <w:szCs w:val="32"/>
        </w:rPr>
      </w:pPr>
      <w:r>
        <w:rPr>
          <w:b w:val="0"/>
        </w:rPr>
        <w:t>26 марта</w:t>
      </w:r>
      <w:r w:rsidR="00672108">
        <w:rPr>
          <w:b w:val="0"/>
        </w:rPr>
        <w:t xml:space="preserve"> 2021</w:t>
      </w:r>
      <w:r w:rsidR="008962D7">
        <w:rPr>
          <w:b w:val="0"/>
        </w:rPr>
        <w:t xml:space="preserve"> г</w:t>
      </w:r>
      <w:r>
        <w:rPr>
          <w:b w:val="0"/>
        </w:rPr>
        <w:t>ода</w:t>
      </w:r>
      <w:r w:rsidR="008962D7">
        <w:rPr>
          <w:b w:val="0"/>
        </w:rPr>
        <w:t xml:space="preserve">                                                                      </w:t>
      </w:r>
      <w:r>
        <w:rPr>
          <w:b w:val="0"/>
        </w:rPr>
        <w:t xml:space="preserve">      </w:t>
      </w:r>
      <w:r w:rsidR="008962D7">
        <w:rPr>
          <w:b w:val="0"/>
        </w:rPr>
        <w:t xml:space="preserve"> </w:t>
      </w:r>
      <w:r>
        <w:rPr>
          <w:b w:val="0"/>
        </w:rPr>
        <w:t xml:space="preserve">   </w:t>
      </w:r>
      <w:r w:rsidR="008962D7">
        <w:rPr>
          <w:b w:val="0"/>
        </w:rPr>
        <w:t xml:space="preserve">№ </w:t>
      </w:r>
      <w:r>
        <w:rPr>
          <w:b w:val="0"/>
        </w:rPr>
        <w:t>305</w:t>
      </w:r>
    </w:p>
    <w:p w:rsidR="008962D7" w:rsidRPr="005E5379" w:rsidRDefault="008962D7" w:rsidP="005E5379">
      <w:pPr>
        <w:jc w:val="center"/>
        <w:rPr>
          <w:b/>
        </w:rPr>
      </w:pPr>
      <w:r>
        <w:rPr>
          <w:b/>
        </w:rPr>
        <w:t>город Борзя</w:t>
      </w:r>
    </w:p>
    <w:p w:rsidR="008962D7" w:rsidRDefault="008962D7" w:rsidP="008962D7">
      <w:pPr>
        <w:jc w:val="center"/>
      </w:pPr>
    </w:p>
    <w:p w:rsidR="008962D7" w:rsidRDefault="008962D7" w:rsidP="008962D7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списания объектов недвижимого имущества городского поселения «Борзинское»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8962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перечень объектов недвижимого имущества городского поселения «Борзинское», подлежащих списанию, руководствуясь Гражданским кодексом Российской Федерации, Федеральным законом от 06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b w:val="0"/>
          <w:sz w:val="28"/>
          <w:szCs w:val="28"/>
        </w:rPr>
        <w:t>2003 года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 xml:space="preserve"> № 131-ФЗ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 xml:space="preserve">унктом 6 статьи </w:t>
      </w:r>
      <w:r>
        <w:rPr>
          <w:rFonts w:ascii="Times New Roman" w:hAnsi="Times New Roman" w:cs="Times New Roman"/>
          <w:b w:val="0"/>
          <w:sz w:val="28"/>
          <w:szCs w:val="28"/>
        </w:rPr>
        <w:t>2 Положения «О порядке списания и сноса имущества, находящегося в муниципальной собственности городского поселения «Борзинское» утвержденного решением Совета городского поселения «Борзинское» от 10 августа 2010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82D0A">
        <w:rPr>
          <w:rFonts w:ascii="Times New Roman" w:hAnsi="Times New Roman" w:cs="Times New Roman"/>
          <w:b w:val="0"/>
          <w:sz w:val="28"/>
          <w:szCs w:val="28"/>
        </w:rPr>
        <w:t xml:space="preserve"> № 219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Совет городского поселения «Борзинское» </w:t>
      </w:r>
      <w:r w:rsidRPr="006838F6">
        <w:rPr>
          <w:rFonts w:ascii="Times New Roman" w:hAnsi="Times New Roman" w:cs="Times New Roman"/>
          <w:sz w:val="28"/>
          <w:szCs w:val="28"/>
        </w:rPr>
        <w:t>решил</w:t>
      </w:r>
      <w:r w:rsidR="00F82D0A">
        <w:rPr>
          <w:rFonts w:ascii="Times New Roman" w:hAnsi="Times New Roman" w:cs="Times New Roman"/>
          <w:sz w:val="28"/>
          <w:szCs w:val="28"/>
        </w:rPr>
        <w:t>: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1. Согласовать перечень объектов недвижимого имущества городского поселения «Борзинское» подлежащих списанию, согласно приложению.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2. Поручить администрации городского поселения «Борзинское»: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- оформить списание объектов недвижимого имущества городского поселения «Борзинское» в соответствии с правилами бухгалтерского учета;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- произвести снос списанных объектов недвижимого имущества, рекультивацию земельного участка.</w:t>
      </w:r>
    </w:p>
    <w:p w:rsidR="008442C4" w:rsidRDefault="008962D7" w:rsidP="008442C4">
      <w:pPr>
        <w:ind w:firstLine="708"/>
        <w:jc w:val="both"/>
      </w:pPr>
      <w:r>
        <w:t xml:space="preserve">3. </w:t>
      </w:r>
      <w:r w:rsidR="008442C4" w:rsidRPr="00CC0616">
        <w:t xml:space="preserve">Настоящее </w:t>
      </w:r>
      <w:r w:rsidR="008442C4">
        <w:t xml:space="preserve">решение </w:t>
      </w:r>
      <w:r w:rsidR="008442C4" w:rsidRPr="00CC0616">
        <w:t xml:space="preserve">вступает в силу на следующий день после дня его официального опубликования в </w:t>
      </w:r>
      <w:r w:rsidR="008442C4">
        <w:t xml:space="preserve">периодическом печатном издании бюллетене «Борзинский вестник» и обнародования </w:t>
      </w:r>
      <w:r w:rsidR="008442C4" w:rsidRPr="00CC0616">
        <w:t xml:space="preserve">на </w:t>
      </w:r>
      <w:r w:rsidR="008442C4"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="008442C4">
        <w:t>г</w:t>
      </w:r>
      <w:proofErr w:type="gramEnd"/>
      <w:r w:rsidR="008442C4">
        <w:t>. Борзя, ул. Савватеевская, 23.</w:t>
      </w:r>
    </w:p>
    <w:p w:rsidR="008442C4" w:rsidRPr="003B7E09" w:rsidRDefault="008442C4" w:rsidP="008442C4">
      <w:pPr>
        <w:ind w:firstLine="708"/>
        <w:jc w:val="both"/>
      </w:pPr>
      <w:r>
        <w:t xml:space="preserve">4. </w:t>
      </w:r>
      <w:r w:rsidRPr="00CC0616">
        <w:t xml:space="preserve">Настоящее </w:t>
      </w:r>
      <w:r w:rsidR="00F82D0A">
        <w:t>решение</w:t>
      </w:r>
      <w:r w:rsidRPr="00CC0616">
        <w:t xml:space="preserve"> </w:t>
      </w:r>
      <w:r>
        <w:t xml:space="preserve">подлежит размещению на </w:t>
      </w:r>
      <w:r w:rsidRPr="00CC0616">
        <w:t xml:space="preserve">официальном сайте городского поселения «Борзинское» в информационно-телекоммуникационной сети «Интернет» </w:t>
      </w:r>
      <w:r w:rsidRPr="00F82D0A">
        <w:rPr>
          <w:color w:val="auto"/>
        </w:rPr>
        <w:t>(</w:t>
      </w:r>
      <w:hyperlink r:id="rId7" w:history="1">
        <w:r w:rsidRPr="00F82D0A">
          <w:rPr>
            <w:rStyle w:val="a5"/>
            <w:color w:val="auto"/>
            <w:u w:val="none"/>
            <w:lang w:val="en-US"/>
          </w:rPr>
          <w:t>www</w:t>
        </w:r>
        <w:r w:rsidRPr="00F82D0A">
          <w:rPr>
            <w:rStyle w:val="a5"/>
            <w:color w:val="auto"/>
            <w:u w:val="none"/>
          </w:rPr>
          <w:t>.борзя-адм.рф</w:t>
        </w:r>
      </w:hyperlink>
      <w:r w:rsidRPr="00F82D0A">
        <w:rPr>
          <w:color w:val="auto"/>
        </w:rPr>
        <w:t>).</w:t>
      </w:r>
    </w:p>
    <w:p w:rsidR="008442C4" w:rsidRPr="00CC0616" w:rsidRDefault="008442C4" w:rsidP="008442C4">
      <w:pPr>
        <w:pStyle w:val="a4"/>
        <w:ind w:left="0" w:firstLine="709"/>
        <w:jc w:val="both"/>
      </w:pP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9323" w:type="dxa"/>
        <w:tblLook w:val="04A0"/>
      </w:tblPr>
      <w:tblGrid>
        <w:gridCol w:w="5070"/>
        <w:gridCol w:w="4253"/>
      </w:tblGrid>
      <w:tr w:rsidR="008962D7" w:rsidTr="00F82D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82D0A" w:rsidRDefault="008962D7" w:rsidP="00F82D0A">
            <w:r>
              <w:t xml:space="preserve">Председатель Совета </w:t>
            </w:r>
            <w:r w:rsidRPr="005467E3">
              <w:t>городского поселения</w:t>
            </w:r>
            <w:r>
              <w:t xml:space="preserve"> </w:t>
            </w:r>
            <w:r w:rsidRPr="005467E3">
              <w:t xml:space="preserve">«Борзинское»   </w:t>
            </w:r>
            <w:r w:rsidR="00F82D0A">
              <w:t xml:space="preserve">               </w:t>
            </w:r>
          </w:p>
          <w:p w:rsidR="008962D7" w:rsidRDefault="00F82D0A" w:rsidP="00F82D0A">
            <w:r>
              <w:t xml:space="preserve">                                     </w:t>
            </w:r>
            <w:r w:rsidR="008962D7">
              <w:t xml:space="preserve">В.Я. </w:t>
            </w:r>
            <w:proofErr w:type="spellStart"/>
            <w:r w:rsidR="008962D7">
              <w:t>Нехамкин</w:t>
            </w:r>
            <w:proofErr w:type="spellEnd"/>
            <w:r w:rsidR="008962D7"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962D7" w:rsidRDefault="008962D7" w:rsidP="00F82D0A">
            <w:pPr>
              <w:autoSpaceDE w:val="0"/>
              <w:autoSpaceDN w:val="0"/>
              <w:adjustRightInd w:val="0"/>
            </w:pPr>
            <w:r>
              <w:t>Глава городского поселения    «Борзинское»</w:t>
            </w:r>
          </w:p>
          <w:p w:rsidR="008962D7" w:rsidRDefault="008962D7" w:rsidP="00F82D0A">
            <w:pPr>
              <w:autoSpaceDE w:val="0"/>
              <w:autoSpaceDN w:val="0"/>
              <w:adjustRightInd w:val="0"/>
              <w:jc w:val="both"/>
            </w:pPr>
            <w:r>
              <w:t xml:space="preserve">        </w:t>
            </w:r>
            <w:r w:rsidR="00F82D0A">
              <w:t xml:space="preserve">                   </w:t>
            </w:r>
            <w:r>
              <w:t>С.А. Русинов</w:t>
            </w:r>
          </w:p>
        </w:tc>
      </w:tr>
    </w:tbl>
    <w:p w:rsidR="008962D7" w:rsidRDefault="008962D7" w:rsidP="00F82D0A">
      <w:pPr>
        <w:jc w:val="right"/>
      </w:pPr>
      <w:r>
        <w:lastRenderedPageBreak/>
        <w:t xml:space="preserve">Приложение </w:t>
      </w:r>
    </w:p>
    <w:p w:rsidR="008962D7" w:rsidRDefault="008962D7" w:rsidP="00F82D0A">
      <w:pPr>
        <w:ind w:left="4956"/>
        <w:jc w:val="right"/>
      </w:pPr>
      <w:r>
        <w:t>к решению Совета городского поселения «Борзинское»</w:t>
      </w:r>
    </w:p>
    <w:p w:rsidR="008962D7" w:rsidRDefault="00672108" w:rsidP="00F82D0A">
      <w:pPr>
        <w:ind w:left="4956"/>
        <w:jc w:val="right"/>
      </w:pPr>
      <w:r>
        <w:t xml:space="preserve">от </w:t>
      </w:r>
      <w:r w:rsidR="00F82D0A">
        <w:t>21 марта</w:t>
      </w:r>
      <w:r>
        <w:t xml:space="preserve"> 2021</w:t>
      </w:r>
      <w:r w:rsidR="008962D7">
        <w:t>г.</w:t>
      </w:r>
      <w:r w:rsidR="00F82D0A">
        <w:t xml:space="preserve"> № 305</w:t>
      </w:r>
    </w:p>
    <w:p w:rsidR="008962D7" w:rsidRDefault="008962D7" w:rsidP="008962D7">
      <w:pPr>
        <w:ind w:firstLine="708"/>
        <w:jc w:val="both"/>
        <w:rPr>
          <w:sz w:val="26"/>
          <w:szCs w:val="26"/>
        </w:rPr>
      </w:pP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объектов недвижимого имущества </w:t>
      </w: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городского поселения «Борзинское» подлежащих списанию </w:t>
      </w:r>
    </w:p>
    <w:p w:rsidR="008962D7" w:rsidRDefault="008962D7" w:rsidP="008962D7">
      <w:pPr>
        <w:ind w:firstLine="708"/>
        <w:jc w:val="both"/>
      </w:pPr>
    </w:p>
    <w:p w:rsidR="009B14E2" w:rsidRDefault="009B14E2"/>
    <w:p w:rsidR="00672108" w:rsidRDefault="00672108" w:rsidP="00F82D0A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Нежилое здание </w:t>
      </w:r>
      <w:r w:rsidR="00441682">
        <w:t>(бывшая канализационная насосная</w:t>
      </w:r>
      <w:r>
        <w:t xml:space="preserve"> станция), расположенное по адресу: Забайкальский край, Борзинский район, </w:t>
      </w:r>
      <w:proofErr w:type="gramStart"/>
      <w:r>
        <w:t>г</w:t>
      </w:r>
      <w:proofErr w:type="gramEnd"/>
      <w:r>
        <w:t>. Борзя, ул. Богдана Хмельницкого, 8</w:t>
      </w:r>
      <w:r w:rsidR="003E491C">
        <w:t xml:space="preserve">, 1987 года </w:t>
      </w:r>
      <w:r>
        <w:t xml:space="preserve">постройки, </w:t>
      </w:r>
      <w:r w:rsidR="003E491C">
        <w:t xml:space="preserve">площадью 24,6 кв.м., балансовой стоимость 0 руб., </w:t>
      </w:r>
      <w:r w:rsidRPr="0070683F">
        <w:t>в</w:t>
      </w:r>
      <w:r>
        <w:t xml:space="preserve"> связи со значительным физическим износом и внешним воздействием природных условий частично разрушено, имеются трещины, отколы. Окна и двери постоянно ломают, разрушают неизвестные лица. Объект не эксплуатируется по прямому назначению. Для дальнейшей эксплуатации не </w:t>
      </w:r>
      <w:proofErr w:type="gramStart"/>
      <w:r>
        <w:t>пригоден</w:t>
      </w:r>
      <w:proofErr w:type="gramEnd"/>
      <w:r>
        <w:t>, восстановлению или консервации не подлежит.</w:t>
      </w:r>
    </w:p>
    <w:p w:rsidR="00F82D0A" w:rsidRDefault="00F82D0A" w:rsidP="00F82D0A">
      <w:pPr>
        <w:spacing w:line="276" w:lineRule="auto"/>
        <w:jc w:val="both"/>
      </w:pPr>
    </w:p>
    <w:p w:rsidR="00F82D0A" w:rsidRDefault="00F82D0A" w:rsidP="00F82D0A">
      <w:pPr>
        <w:spacing w:line="276" w:lineRule="auto"/>
        <w:jc w:val="both"/>
      </w:pPr>
    </w:p>
    <w:p w:rsidR="00F82D0A" w:rsidRDefault="00F82D0A" w:rsidP="00F82D0A">
      <w:pPr>
        <w:spacing w:line="276" w:lineRule="auto"/>
        <w:jc w:val="center"/>
      </w:pPr>
      <w:r>
        <w:t>_______________________</w:t>
      </w:r>
    </w:p>
    <w:sectPr w:rsidR="00F82D0A" w:rsidSect="00F82D0A">
      <w:pgSz w:w="11906" w:h="16838"/>
      <w:pgMar w:top="851" w:right="566" w:bottom="1135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32A7"/>
    <w:multiLevelType w:val="hybridMultilevel"/>
    <w:tmpl w:val="C82E49BE"/>
    <w:lvl w:ilvl="0" w:tplc="AEAC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D7"/>
    <w:rsid w:val="000B3E6F"/>
    <w:rsid w:val="002675D0"/>
    <w:rsid w:val="00287B70"/>
    <w:rsid w:val="00293E03"/>
    <w:rsid w:val="00337DA2"/>
    <w:rsid w:val="003D38D8"/>
    <w:rsid w:val="003E491C"/>
    <w:rsid w:val="0043509B"/>
    <w:rsid w:val="00441682"/>
    <w:rsid w:val="005A1169"/>
    <w:rsid w:val="005D1A1F"/>
    <w:rsid w:val="005E5379"/>
    <w:rsid w:val="005F7C7A"/>
    <w:rsid w:val="00672108"/>
    <w:rsid w:val="00700936"/>
    <w:rsid w:val="0070683F"/>
    <w:rsid w:val="007C717C"/>
    <w:rsid w:val="007E342D"/>
    <w:rsid w:val="00830EF7"/>
    <w:rsid w:val="008442C4"/>
    <w:rsid w:val="00875D93"/>
    <w:rsid w:val="008962D7"/>
    <w:rsid w:val="00931C89"/>
    <w:rsid w:val="009B14E2"/>
    <w:rsid w:val="009D4877"/>
    <w:rsid w:val="00A16E47"/>
    <w:rsid w:val="00AC7160"/>
    <w:rsid w:val="00C43FC8"/>
    <w:rsid w:val="00C671C6"/>
    <w:rsid w:val="00CD697C"/>
    <w:rsid w:val="00EF1795"/>
    <w:rsid w:val="00F8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62D7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9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9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08"/>
    <w:pPr>
      <w:ind w:left="720"/>
      <w:contextualSpacing/>
    </w:pPr>
  </w:style>
  <w:style w:type="character" w:styleId="a5">
    <w:name w:val="Hyperlink"/>
    <w:basedOn w:val="a0"/>
    <w:rsid w:val="00844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D6F6-CA1F-41ED-AE80-587C199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2021-03-25T01:21:00Z</cp:lastPrinted>
  <dcterms:created xsi:type="dcterms:W3CDTF">2021-03-26T05:38:00Z</dcterms:created>
  <dcterms:modified xsi:type="dcterms:W3CDTF">2021-03-26T05:38:00Z</dcterms:modified>
</cp:coreProperties>
</file>